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</w:rPr>
        <w:t>中国人民大学“融创之星”荣誉称号申请表</w:t>
      </w:r>
    </w:p>
    <w:bookmarkEnd w:id="0"/>
    <w:tbl>
      <w:tblPr>
        <w:tblStyle w:val="2"/>
        <w:tblpPr w:leftFromText="180" w:rightFromText="180" w:vertAnchor="text" w:horzAnchor="page" w:tblpXSpec="center" w:tblpY="251"/>
        <w:tblW w:w="57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082"/>
        <w:gridCol w:w="1474"/>
        <w:gridCol w:w="1198"/>
        <w:gridCol w:w="1468"/>
        <w:gridCol w:w="161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695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申请人基本信息</w:t>
            </w:r>
          </w:p>
        </w:tc>
        <w:tc>
          <w:tcPr>
            <w:tcW w:w="54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7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所在学院 </w:t>
            </w:r>
          </w:p>
        </w:tc>
        <w:tc>
          <w:tcPr>
            <w:tcW w:w="7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上一学年平均学分绩及排名</w:t>
            </w:r>
          </w:p>
        </w:tc>
        <w:tc>
          <w:tcPr>
            <w:tcW w:w="83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Cs w:val="21"/>
              </w:rPr>
              <w:t>例：3.79, 2/15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95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54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7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7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拔尖创新人才培养项目名称</w:t>
            </w:r>
          </w:p>
        </w:tc>
        <w:tc>
          <w:tcPr>
            <w:tcW w:w="83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695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54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7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</w:t>
            </w:r>
          </w:p>
        </w:tc>
        <w:tc>
          <w:tcPr>
            <w:tcW w:w="74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年级</w:t>
            </w:r>
          </w:p>
        </w:tc>
        <w:tc>
          <w:tcPr>
            <w:tcW w:w="83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Cs w:val="21"/>
              </w:rPr>
              <w:t>例：2020级大四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695" w:type="pct"/>
            <w:vMerge w:val="restart"/>
            <w:vAlign w:val="center"/>
          </w:tcPr>
          <w:p>
            <w:pPr>
              <w:spacing w:before="72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上一学年主要获奖情况</w:t>
            </w:r>
          </w:p>
        </w:tc>
        <w:tc>
          <w:tcPr>
            <w:tcW w:w="129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日期</w:t>
            </w:r>
          </w:p>
        </w:tc>
        <w:tc>
          <w:tcPr>
            <w:tcW w:w="135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奖项名称</w:t>
            </w:r>
          </w:p>
        </w:tc>
        <w:tc>
          <w:tcPr>
            <w:tcW w:w="1653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95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29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53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95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29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53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95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29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3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53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5" w:hRule="atLeast"/>
          <w:jc w:val="center"/>
        </w:trPr>
        <w:tc>
          <w:tcPr>
            <w:tcW w:w="695" w:type="pct"/>
            <w:vAlign w:val="center"/>
          </w:tcPr>
          <w:p>
            <w:pPr>
              <w:spacing w:before="72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个人陈述</w:t>
            </w:r>
          </w:p>
          <w:p>
            <w:pPr>
              <w:spacing w:before="72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（限800字以内）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4304" w:type="pct"/>
            <w:gridSpan w:val="6"/>
          </w:tcPr>
          <w:p>
            <w:pPr>
              <w:spacing w:before="72" w:after="156" w:afterLines="5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包含申请人在学习、工作、参与科研等方面情况，可着重体现在融合创新领域的学习和探索情况。</w:t>
            </w:r>
          </w:p>
          <w:p>
            <w:pPr>
              <w:spacing w:line="360" w:lineRule="auto"/>
              <w:ind w:left="5678" w:leftChars="2704" w:firstLine="840" w:firstLineChars="40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8" w:hRule="atLeast"/>
          <w:jc w:val="center"/>
        </w:trPr>
        <w:tc>
          <w:tcPr>
            <w:tcW w:w="695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推荐单位意见</w:t>
            </w:r>
          </w:p>
        </w:tc>
        <w:tc>
          <w:tcPr>
            <w:tcW w:w="4304" w:type="pct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853" w:firstLineChars="2311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auto"/>
              <w:ind w:firstLine="4853" w:firstLineChars="23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主管领导签字：</w:t>
            </w:r>
          </w:p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 月     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       （公章）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NmNhY2ZjNThhNGEzMTFkZTg4MzE5Y2Y5Y2JkMzQifQ=="/>
  </w:docVars>
  <w:rsids>
    <w:rsidRoot w:val="4A675D35"/>
    <w:rsid w:val="4A6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2023-11-30T02:01:00Z</dcterms:created>
  <dc:creator>王曈曈</dc:creator>
  <cp:lastModifiedBy>王曈曈</cp:lastModifiedBy>
  <dcterms:modified xsi:type="dcterms:W3CDTF">2023-11-30T02:02:16Z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99E21BD1C6B843DDB5F5EDAE9422B822</vt:lpwstr>
  </property>
</Properties>
</file>